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6BC0" w14:textId="77777777" w:rsidR="009636F6" w:rsidRDefault="00000000">
      <w:pPr>
        <w:pStyle w:val="Title"/>
      </w:pPr>
      <w:r>
        <w:t>Move‑In / Move‑Out Checklist</w:t>
      </w:r>
    </w:p>
    <w:p w14:paraId="0ADB8603" w14:textId="77777777" w:rsidR="009636F6" w:rsidRDefault="00000000">
      <w:r>
        <w:t>This checklist is designed to help tenants and landlords keep track of property conditions during move-in and move-out. It ensures accountability and protects both parties from disputes.</w:t>
      </w:r>
    </w:p>
    <w:p w14:paraId="22B0CBBA" w14:textId="161D3032" w:rsidR="009636F6" w:rsidRDefault="00000000">
      <w:pPr>
        <w:pStyle w:val="Heading1"/>
      </w:pPr>
      <w:r>
        <w:t>Move‑In Checklist</w:t>
      </w:r>
    </w:p>
    <w:p w14:paraId="73845F9B" w14:textId="77777777" w:rsidR="009636F6" w:rsidRDefault="00000000">
      <w:r>
        <w:t>Use this section during your initial walkthrough before moving in.</w:t>
      </w:r>
    </w:p>
    <w:p w14:paraId="3854B0A0" w14:textId="77777777" w:rsidR="009636F6" w:rsidRDefault="00000000">
      <w:pPr>
        <w:pStyle w:val="ListBullet"/>
      </w:pPr>
      <w:r>
        <w:t>☐ Inspect walls, floors, and ceilings for any damage or stains.</w:t>
      </w:r>
    </w:p>
    <w:p w14:paraId="2408B295" w14:textId="77777777" w:rsidR="009636F6" w:rsidRDefault="00000000">
      <w:pPr>
        <w:pStyle w:val="ListBullet"/>
      </w:pPr>
      <w:r>
        <w:t>☐ Check all lights and electrical outlets for proper functionality.</w:t>
      </w:r>
    </w:p>
    <w:p w14:paraId="7CB7CA67" w14:textId="77777777" w:rsidR="009636F6" w:rsidRDefault="00000000">
      <w:pPr>
        <w:pStyle w:val="ListBullet"/>
      </w:pPr>
      <w:r>
        <w:t>☐ Ensure windows and doors open, close, and lock securely.</w:t>
      </w:r>
    </w:p>
    <w:p w14:paraId="31DCCE2D" w14:textId="77777777" w:rsidR="009636F6" w:rsidRDefault="00000000">
      <w:pPr>
        <w:pStyle w:val="ListBullet"/>
      </w:pPr>
      <w:r>
        <w:t>☐ Test all appliances (stove, refrigerator, microwave, etc.).</w:t>
      </w:r>
    </w:p>
    <w:p w14:paraId="7EDE5874" w14:textId="77777777" w:rsidR="009636F6" w:rsidRDefault="00000000">
      <w:pPr>
        <w:pStyle w:val="ListBullet"/>
      </w:pPr>
      <w:r>
        <w:t>☐ Inspect plumbing in kitchen and bathroom for leaks.</w:t>
      </w:r>
    </w:p>
    <w:p w14:paraId="32F45E9D" w14:textId="77777777" w:rsidR="009636F6" w:rsidRDefault="00000000">
      <w:pPr>
        <w:pStyle w:val="ListBullet"/>
      </w:pPr>
      <w:r>
        <w:t>☐ Check smoke detectors and fire extinguishers are present and functional.</w:t>
      </w:r>
    </w:p>
    <w:p w14:paraId="63DE8C44" w14:textId="77777777" w:rsidR="009636F6" w:rsidRDefault="00000000">
      <w:pPr>
        <w:pStyle w:val="ListBullet"/>
      </w:pPr>
      <w:r>
        <w:t>☐ Note condition of furniture (if furnished).</w:t>
      </w:r>
    </w:p>
    <w:p w14:paraId="6BB807BC" w14:textId="77777777" w:rsidR="009636F6" w:rsidRDefault="00000000">
      <w:pPr>
        <w:pStyle w:val="ListBullet"/>
      </w:pPr>
      <w:r>
        <w:t>☐ Take photos or videos of any existing issues.</w:t>
      </w:r>
    </w:p>
    <w:p w14:paraId="0E0D9AE1" w14:textId="2E23D3D3" w:rsidR="009636F6" w:rsidRDefault="00000000">
      <w:pPr>
        <w:pStyle w:val="Heading1"/>
      </w:pPr>
      <w:r>
        <w:t>Move‑Out Checklist</w:t>
      </w:r>
    </w:p>
    <w:p w14:paraId="3AFB6CA6" w14:textId="77777777" w:rsidR="009636F6" w:rsidRDefault="00000000">
      <w:r>
        <w:t>Use this section during your final walkthrough before leaving the property.</w:t>
      </w:r>
    </w:p>
    <w:p w14:paraId="5A83FE03" w14:textId="77777777" w:rsidR="009636F6" w:rsidRDefault="00000000">
      <w:pPr>
        <w:pStyle w:val="ListBullet"/>
      </w:pPr>
      <w:r>
        <w:t>☐ Clean all rooms thoroughly, including floors, windows, and surfaces.</w:t>
      </w:r>
    </w:p>
    <w:p w14:paraId="14B48D89" w14:textId="77777777" w:rsidR="009636F6" w:rsidRDefault="00000000">
      <w:pPr>
        <w:pStyle w:val="ListBullet"/>
      </w:pPr>
      <w:r>
        <w:t>☐ Remove all personal belongings.</w:t>
      </w:r>
    </w:p>
    <w:p w14:paraId="6DA68F71" w14:textId="77777777" w:rsidR="009636F6" w:rsidRDefault="00000000">
      <w:pPr>
        <w:pStyle w:val="ListBullet"/>
      </w:pPr>
      <w:r>
        <w:t>☐ Patch any holes or marks on the walls.</w:t>
      </w:r>
    </w:p>
    <w:p w14:paraId="29D9D79D" w14:textId="77777777" w:rsidR="009636F6" w:rsidRDefault="00000000">
      <w:pPr>
        <w:pStyle w:val="ListBullet"/>
      </w:pPr>
      <w:r>
        <w:t>☐ Defrost and clean the refrigerator and freezer.</w:t>
      </w:r>
    </w:p>
    <w:p w14:paraId="25317BBA" w14:textId="77777777" w:rsidR="009636F6" w:rsidRDefault="00000000">
      <w:pPr>
        <w:pStyle w:val="ListBullet"/>
      </w:pPr>
      <w:r>
        <w:t>☐ Empty and clean all trash cans.</w:t>
      </w:r>
    </w:p>
    <w:p w14:paraId="7664524D" w14:textId="77777777" w:rsidR="009636F6" w:rsidRDefault="00000000">
      <w:pPr>
        <w:pStyle w:val="ListBullet"/>
      </w:pPr>
      <w:r>
        <w:t>☐ Turn off all lights and unplug appliances.</w:t>
      </w:r>
    </w:p>
    <w:p w14:paraId="01B65BF9" w14:textId="77777777" w:rsidR="009636F6" w:rsidRDefault="00000000">
      <w:pPr>
        <w:pStyle w:val="ListBullet"/>
      </w:pPr>
      <w:r>
        <w:t>☐ Ensure all keys, remotes, or access cards are returned.</w:t>
      </w:r>
    </w:p>
    <w:p w14:paraId="4BF306A5" w14:textId="77777777" w:rsidR="009636F6" w:rsidRDefault="00000000">
      <w:pPr>
        <w:pStyle w:val="ListBullet"/>
      </w:pPr>
      <w:r>
        <w:t>☐ Take final photos or videos to document condition.</w:t>
      </w:r>
    </w:p>
    <w:sectPr w:rsidR="00963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9827709">
    <w:abstractNumId w:val="8"/>
  </w:num>
  <w:num w:numId="2" w16cid:durableId="398096906">
    <w:abstractNumId w:val="6"/>
  </w:num>
  <w:num w:numId="3" w16cid:durableId="1371151076">
    <w:abstractNumId w:val="5"/>
  </w:num>
  <w:num w:numId="4" w16cid:durableId="1700356312">
    <w:abstractNumId w:val="4"/>
  </w:num>
  <w:num w:numId="5" w16cid:durableId="399356">
    <w:abstractNumId w:val="7"/>
  </w:num>
  <w:num w:numId="6" w16cid:durableId="39214540">
    <w:abstractNumId w:val="3"/>
  </w:num>
  <w:num w:numId="7" w16cid:durableId="779955015">
    <w:abstractNumId w:val="2"/>
  </w:num>
  <w:num w:numId="8" w16cid:durableId="1681155731">
    <w:abstractNumId w:val="1"/>
  </w:num>
  <w:num w:numId="9" w16cid:durableId="11262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2175"/>
    <w:rsid w:val="009636F6"/>
    <w:rsid w:val="00AA1D8D"/>
    <w:rsid w:val="00B47730"/>
    <w:rsid w:val="00CB0664"/>
    <w:rsid w:val="00D44F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BF0BD"/>
  <w14:defaultImageDpi w14:val="300"/>
  <w15:docId w15:val="{66042DDA-5523-7247-974D-E64FBA0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Kayra Kanpolat</cp:lastModifiedBy>
  <cp:revision>2</cp:revision>
  <cp:lastPrinted>2025-08-02T21:34:00Z</cp:lastPrinted>
  <dcterms:created xsi:type="dcterms:W3CDTF">2025-08-02T21:34:00Z</dcterms:created>
  <dcterms:modified xsi:type="dcterms:W3CDTF">2025-08-02T21:34:00Z</dcterms:modified>
  <cp:category/>
</cp:coreProperties>
</file>